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410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43001-94/2020-0</w:t>
            </w:r>
            <w:r w:rsidR="00B36AF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B36AF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556816" w:rsidRPr="00A21104" w:rsidRDefault="00556816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B36AF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16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45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A211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21104">
        <w:rPr>
          <w:rFonts w:ascii="Tahoma" w:hAnsi="Tahoma" w:cs="Tahoma"/>
          <w:b/>
          <w:szCs w:val="20"/>
        </w:rPr>
        <w:t>Vprašanje:</w:t>
      </w:r>
    </w:p>
    <w:p w:rsidR="00E813F4" w:rsidRPr="00B36AF4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41072" w:rsidRDefault="00B36AF4" w:rsidP="00E4107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36AF4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B36AF4">
        <w:rPr>
          <w:rFonts w:ascii="Tahoma" w:hAnsi="Tahoma" w:cs="Tahoma"/>
          <w:color w:val="333333"/>
          <w:szCs w:val="20"/>
        </w:rPr>
        <w:br/>
      </w:r>
      <w:r w:rsidRPr="00B36AF4">
        <w:rPr>
          <w:rFonts w:ascii="Tahoma" w:hAnsi="Tahoma" w:cs="Tahoma"/>
          <w:color w:val="333333"/>
          <w:szCs w:val="20"/>
        </w:rPr>
        <w:br/>
      </w:r>
      <w:r w:rsidRPr="00B36AF4">
        <w:rPr>
          <w:rFonts w:ascii="Tahoma" w:hAnsi="Tahoma" w:cs="Tahoma"/>
          <w:color w:val="333333"/>
          <w:szCs w:val="20"/>
          <w:shd w:val="clear" w:color="auto" w:fill="FFFFFF"/>
        </w:rPr>
        <w:t>Naročnika prosimo, da za črpališče objavi pripadajoče sheme in načrte (zavihek ''EE-črpališče'' in zavihek ''Vodovod in kanalizacija'', postavka 441002).</w:t>
      </w:r>
      <w:r w:rsidRPr="00B36AF4">
        <w:rPr>
          <w:rFonts w:ascii="Tahoma" w:hAnsi="Tahoma" w:cs="Tahoma"/>
          <w:color w:val="333333"/>
          <w:szCs w:val="20"/>
        </w:rPr>
        <w:br/>
      </w:r>
      <w:r w:rsidRPr="00B36AF4">
        <w:rPr>
          <w:rFonts w:ascii="Tahoma" w:hAnsi="Tahoma" w:cs="Tahoma"/>
          <w:color w:val="333333"/>
          <w:szCs w:val="20"/>
        </w:rPr>
        <w:br/>
      </w:r>
      <w:r w:rsidRPr="00B36AF4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B36AF4" w:rsidRPr="00B36AF4" w:rsidRDefault="00B36AF4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41072" w:rsidRPr="00B36AF4" w:rsidRDefault="00E41072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36AF4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B36AF4">
        <w:rPr>
          <w:rFonts w:ascii="Tahoma" w:hAnsi="Tahoma" w:cs="Tahoma"/>
          <w:b/>
          <w:szCs w:val="20"/>
        </w:rPr>
        <w:t>Odgovor:</w:t>
      </w:r>
    </w:p>
    <w:p w:rsidR="00E813F4" w:rsidRPr="00B36AF4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E41072" w:rsidRDefault="00E813F4" w:rsidP="00E41072">
      <w:pPr>
        <w:pStyle w:val="EndnoteText"/>
        <w:rPr>
          <w:rFonts w:ascii="Tahoma" w:hAnsi="Tahoma" w:cs="Tahoma"/>
          <w:szCs w:val="20"/>
        </w:rPr>
      </w:pPr>
    </w:p>
    <w:p w:rsidR="008367BA" w:rsidRPr="00E41072" w:rsidRDefault="008367BA" w:rsidP="008367BA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objavlja tehnični opis, situacijo in detajl črpališča.</w:t>
      </w:r>
    </w:p>
    <w:p w:rsidR="008367BA" w:rsidRPr="00E41072" w:rsidRDefault="008367BA" w:rsidP="008367BA">
      <w:pPr>
        <w:rPr>
          <w:rFonts w:ascii="Tahoma" w:hAnsi="Tahoma" w:cs="Tahoma"/>
          <w:sz w:val="20"/>
          <w:szCs w:val="20"/>
        </w:rPr>
      </w:pPr>
    </w:p>
    <w:p w:rsidR="00556816" w:rsidRPr="00E41072" w:rsidRDefault="00556816" w:rsidP="00E4107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E41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36A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216549"/>
    <w:rsid w:val="002507C2"/>
    <w:rsid w:val="00290551"/>
    <w:rsid w:val="003133A6"/>
    <w:rsid w:val="003433ED"/>
    <w:rsid w:val="003560E2"/>
    <w:rsid w:val="003579C0"/>
    <w:rsid w:val="00424A5A"/>
    <w:rsid w:val="0044323F"/>
    <w:rsid w:val="004B34B5"/>
    <w:rsid w:val="00556816"/>
    <w:rsid w:val="00634B0D"/>
    <w:rsid w:val="00637BE6"/>
    <w:rsid w:val="008367BA"/>
    <w:rsid w:val="009B1FD9"/>
    <w:rsid w:val="009E2DBC"/>
    <w:rsid w:val="00A05C73"/>
    <w:rsid w:val="00A17575"/>
    <w:rsid w:val="00A21104"/>
    <w:rsid w:val="00AD3747"/>
    <w:rsid w:val="00B36AF4"/>
    <w:rsid w:val="00DB7CDA"/>
    <w:rsid w:val="00E41072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2021-07-16T06:57:00Z</cp:lastPrinted>
  <dcterms:created xsi:type="dcterms:W3CDTF">2021-07-16T06:57:00Z</dcterms:created>
  <dcterms:modified xsi:type="dcterms:W3CDTF">2021-07-23T07:59:00Z</dcterms:modified>
</cp:coreProperties>
</file>